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9E7A" w14:textId="47F1D6F8" w:rsidR="00631BBF" w:rsidRDefault="00631BBF"/>
    <w:p w14:paraId="638FFFE2" w14:textId="73A3DEAD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noProof/>
          <w:color w:val="006BBD"/>
          <w:sz w:val="24"/>
          <w:szCs w:val="24"/>
        </w:rPr>
        <w:drawing>
          <wp:inline distT="0" distB="0" distL="0" distR="0" wp14:anchorId="136141C7" wp14:editId="08CB2054">
            <wp:extent cx="1571625" cy="1133475"/>
            <wp:effectExtent l="0" t="0" r="0" b="0"/>
            <wp:docPr id="12" name="Picture 12" descr="New XPS Tower Special Edit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 XPS Tower Special Edit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801B" w14:textId="77777777" w:rsidR="00631BBF" w:rsidRPr="00631BBF" w:rsidRDefault="0046756A" w:rsidP="00631BB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hyperlink r:id="rId6" w:history="1">
        <w:r w:rsidR="00631BBF" w:rsidRPr="00631BBF">
          <w:rPr>
            <w:rFonts w:ascii="Times New Roman" w:eastAsia="Times New Roman" w:hAnsi="Times New Roman" w:cs="Times New Roman"/>
            <w:color w:val="0076CE"/>
            <w:sz w:val="27"/>
            <w:szCs w:val="27"/>
            <w:u w:val="single"/>
          </w:rPr>
          <w:t>XPS Desktop Special Edition</w:t>
        </w:r>
      </w:hyperlink>
    </w:p>
    <w:p w14:paraId="2C376114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color w:val="006BBD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1BB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"https://www.dell.com/en-us/shop/desktop-computers/xps-desktop-special-edition/spd/xps-8940-se-desktop/xd8940se04s" \l "ratings_section" </w:instrText>
      </w:r>
      <w:r w:rsidRPr="00631BB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63940ADD" w14:textId="77777777" w:rsidR="00631BBF" w:rsidRPr="00631BBF" w:rsidRDefault="00631BBF" w:rsidP="00631BBF">
      <w:pPr>
        <w:spacing w:after="0" w:line="293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color w:val="444444"/>
          <w:sz w:val="24"/>
          <w:szCs w:val="24"/>
        </w:rPr>
        <w:t>4.2</w:t>
      </w:r>
    </w:p>
    <w:p w14:paraId="4171AEE1" w14:textId="77777777" w:rsidR="00631BBF" w:rsidRPr="00631BBF" w:rsidRDefault="00631BBF" w:rsidP="00631BBF">
      <w:pPr>
        <w:spacing w:after="0" w:line="293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color w:val="444444"/>
          <w:sz w:val="24"/>
          <w:szCs w:val="24"/>
        </w:rPr>
        <w:t>(933)</w:t>
      </w:r>
    </w:p>
    <w:p w14:paraId="414ECB79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color w:val="006BBD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color w:val="006BBD"/>
          <w:sz w:val="24"/>
          <w:szCs w:val="24"/>
        </w:rPr>
        <w:t>4.2 out of 5 stars. 4.2412 reviews</w:t>
      </w:r>
    </w:p>
    <w:p w14:paraId="06E0C3B7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7C10663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31BBF">
        <w:rPr>
          <w:rFonts w:ascii="Times New Roman" w:eastAsia="Times New Roman" w:hAnsi="Times New Roman" w:cs="Times New Roman"/>
          <w:sz w:val="27"/>
          <w:szCs w:val="27"/>
        </w:rPr>
        <w:t>$1,319.99</w:t>
      </w:r>
    </w:p>
    <w:p w14:paraId="431F0C09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strike/>
          <w:sz w:val="24"/>
          <w:szCs w:val="24"/>
        </w:rPr>
        <w:t>$1,609.99</w:t>
      </w:r>
      <w:r w:rsidRPr="00631BB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Pr="00631BB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Est. Value</w:t>
        </w:r>
      </w:hyperlink>
    </w:p>
    <w:p w14:paraId="191D89B7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color w:val="000000"/>
          <w:sz w:val="24"/>
          <w:szCs w:val="24"/>
        </w:rPr>
        <w:t>You Save</w:t>
      </w:r>
      <w:r w:rsidRPr="00631B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1BBF">
        <w:rPr>
          <w:rFonts w:ascii="Times New Roman" w:eastAsia="Times New Roman" w:hAnsi="Times New Roman" w:cs="Times New Roman"/>
          <w:b/>
          <w:bCs/>
          <w:color w:val="408001"/>
          <w:sz w:val="24"/>
          <w:szCs w:val="24"/>
        </w:rPr>
        <w:t>$290.00</w:t>
      </w:r>
      <w:r w:rsidRPr="00631B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1BBF">
        <w:rPr>
          <w:rFonts w:ascii="Times New Roman" w:eastAsia="Times New Roman" w:hAnsi="Times New Roman" w:cs="Times New Roman"/>
          <w:b/>
          <w:bCs/>
          <w:color w:val="408001"/>
          <w:sz w:val="24"/>
          <w:szCs w:val="24"/>
        </w:rPr>
        <w:t>(18%)</w:t>
      </w:r>
    </w:p>
    <w:p w14:paraId="1D390028" w14:textId="77777777" w:rsidR="00631BBF" w:rsidRPr="00631BBF" w:rsidRDefault="0046756A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31BBF" w:rsidRPr="00631BBF">
          <w:rPr>
            <w:rFonts w:ascii="Times New Roman" w:eastAsia="Times New Roman" w:hAnsi="Times New Roman" w:cs="Times New Roman"/>
            <w:b/>
            <w:bCs/>
            <w:color w:val="408001"/>
            <w:sz w:val="24"/>
            <w:szCs w:val="24"/>
          </w:rPr>
          <w:t>Free</w:t>
        </w:r>
      </w:hyperlink>
      <w:r w:rsidR="00631BBF" w:rsidRPr="00631BBF">
        <w:rPr>
          <w:rFonts w:ascii="Times New Roman" w:eastAsia="Times New Roman" w:hAnsi="Times New Roman" w:cs="Times New Roman"/>
          <w:sz w:val="24"/>
          <w:szCs w:val="24"/>
        </w:rPr>
        <w:t> Standard Delivery</w:t>
      </w:r>
    </w:p>
    <w:p w14:paraId="2EC7CDBB" w14:textId="1502F805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52523F8" wp14:editId="2871136D">
                <wp:extent cx="304800" cy="304800"/>
                <wp:effectExtent l="0" t="0" r="0" b="0"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33FBB763" id="Rectangl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DGPle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422C588C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sz w:val="24"/>
          <w:szCs w:val="24"/>
        </w:rPr>
        <w:t>10th Gen Intel® Core™ i7-10700 processor</w:t>
      </w:r>
    </w:p>
    <w:p w14:paraId="3A4DD5FD" w14:textId="04FE930F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CE1AF2B" wp14:editId="45E533BC">
                <wp:extent cx="304800" cy="304800"/>
                <wp:effectExtent l="0" t="0" r="0" b="0"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ED9BB94" id="Rectangl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FYvlQ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571730A9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sz w:val="24"/>
          <w:szCs w:val="24"/>
        </w:rPr>
        <w:t>Windows 10 Home</w:t>
      </w:r>
    </w:p>
    <w:p w14:paraId="2FB2B6DC" w14:textId="27E644B4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909E8CE" wp14:editId="73192D28">
                <wp:extent cx="304800" cy="304800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0B92FD99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c16QEAAMQDAAAOAAAAZHJzL2Uyb0RvYy54bWysU9uO0zAQfUfiHyy/06SlwDZ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7FdD5Pd5ed&#10;+Zt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xEbc1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761DEC3C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sz w:val="24"/>
          <w:szCs w:val="24"/>
        </w:rPr>
        <w:t>NVIDIA® GeForce RTX™ 2060 6GB GDDR6</w:t>
      </w:r>
    </w:p>
    <w:p w14:paraId="74FCC396" w14:textId="5C6D6AAE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C34D4B1" wp14:editId="5DCB5449">
                <wp:extent cx="304800" cy="304800"/>
                <wp:effectExtent l="0" t="0" r="0" b="0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1C09CEAF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reHCh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1FE85332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sz w:val="24"/>
          <w:szCs w:val="24"/>
        </w:rPr>
        <w:t>16GB, 1x16GB, DDR4, 2933MHz</w:t>
      </w:r>
    </w:p>
    <w:p w14:paraId="2ECC68D3" w14:textId="31EBAD7D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1D06A6E" wp14:editId="5FCF61E6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27C93B4D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uE6QEAAMQDAAAOAAAAZHJzL2Uyb0RvYy54bWysU9uO0zAQfUfiHyy/06Sl0CV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530/k83V12&#10;5m8W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5MtuE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72DE4150" w14:textId="77777777" w:rsidR="00631BBF" w:rsidRPr="00631BBF" w:rsidRDefault="00631BBF" w:rsidP="006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BF">
        <w:rPr>
          <w:rFonts w:ascii="Times New Roman" w:eastAsia="Times New Roman" w:hAnsi="Times New Roman" w:cs="Times New Roman"/>
          <w:sz w:val="24"/>
          <w:szCs w:val="24"/>
        </w:rPr>
        <w:t xml:space="preserve">256GB M.2 PCIe </w:t>
      </w:r>
      <w:proofErr w:type="spellStart"/>
      <w:r w:rsidRPr="00631BBF">
        <w:rPr>
          <w:rFonts w:ascii="Times New Roman" w:eastAsia="Times New Roman" w:hAnsi="Times New Roman" w:cs="Times New Roman"/>
          <w:sz w:val="24"/>
          <w:szCs w:val="24"/>
        </w:rPr>
        <w:t>NVMe</w:t>
      </w:r>
      <w:proofErr w:type="spellEnd"/>
      <w:r w:rsidRPr="00631BBF">
        <w:rPr>
          <w:rFonts w:ascii="Times New Roman" w:eastAsia="Times New Roman" w:hAnsi="Times New Roman" w:cs="Times New Roman"/>
          <w:sz w:val="24"/>
          <w:szCs w:val="24"/>
        </w:rPr>
        <w:t xml:space="preserve"> Solid State Drive + 2TB 7200 rpm 3.5" SATA Hard Drive</w:t>
      </w:r>
    </w:p>
    <w:p w14:paraId="537C9206" w14:textId="77777777" w:rsidR="00631BBF" w:rsidRPr="00631BBF" w:rsidRDefault="00631BBF" w:rsidP="00631BBF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631BBF">
        <w:rPr>
          <w:rFonts w:ascii="Times New Roman" w:eastAsia="Times New Roman" w:hAnsi="Times New Roman" w:cs="Times New Roman"/>
          <w:sz w:val="21"/>
          <w:szCs w:val="21"/>
        </w:rPr>
        <w:t>The open architecture layout of the XPS Desktop means nothing is sitting on top of the CPU and GPU, limiting airflow</w:t>
      </w:r>
    </w:p>
    <w:p w14:paraId="1983DBFF" w14:textId="77D1ED6B" w:rsidR="00631BBF" w:rsidRDefault="00631BBF"/>
    <w:p w14:paraId="4B8E1543" w14:textId="07C2A25C" w:rsidR="00631BBF" w:rsidRDefault="0046756A">
      <w:hyperlink r:id="rId9" w:history="1">
        <w:r w:rsidR="00631BBF" w:rsidRPr="0096524F">
          <w:rPr>
            <w:rStyle w:val="Hyperlink"/>
          </w:rPr>
          <w:t>https://www.dell.com/en-us/shop/desktop-computers/sr/desktops/intel-core-i7?appliedRefinements=1359,54,39,21909</w:t>
        </w:r>
      </w:hyperlink>
    </w:p>
    <w:p w14:paraId="2583E91D" w14:textId="0AF1F319" w:rsidR="00631BBF" w:rsidRDefault="00631BBF"/>
    <w:p w14:paraId="7F07BCED" w14:textId="66E7CECD" w:rsidR="00631BBF" w:rsidRDefault="00631BBF">
      <w:r>
        <w:br w:type="page"/>
      </w:r>
    </w:p>
    <w:p w14:paraId="0E2BFCD9" w14:textId="77777777" w:rsidR="00631BBF" w:rsidRDefault="0046756A" w:rsidP="00631BBF">
      <w:pPr>
        <w:pStyle w:val="Heading1"/>
        <w:shd w:val="clear" w:color="auto" w:fill="FFFFFF"/>
        <w:spacing w:before="0" w:after="60"/>
        <w:rPr>
          <w:rFonts w:ascii="Arial" w:hAnsi="Arial" w:cs="Arial"/>
          <w:color w:val="4F6B8F"/>
          <w:sz w:val="24"/>
          <w:szCs w:val="24"/>
        </w:rPr>
      </w:pPr>
      <w:hyperlink r:id="rId10" w:tgtFrame="_parent" w:history="1">
        <w:r w:rsidR="00631BBF">
          <w:rPr>
            <w:rStyle w:val="Hyperlink"/>
            <w:rFonts w:ascii="Arial" w:hAnsi="Arial" w:cs="Arial"/>
            <w:color w:val="4F6B8F"/>
            <w:sz w:val="24"/>
            <w:szCs w:val="24"/>
            <w:u w:val="none"/>
          </w:rPr>
          <w:t>Home Cinem</w:t>
        </w:r>
        <w:bookmarkStart w:id="0" w:name="_GoBack"/>
        <w:bookmarkEnd w:id="0"/>
        <w:r w:rsidR="00631BBF">
          <w:rPr>
            <w:rStyle w:val="Hyperlink"/>
            <w:rFonts w:ascii="Arial" w:hAnsi="Arial" w:cs="Arial"/>
            <w:color w:val="4F6B8F"/>
            <w:sz w:val="24"/>
            <w:szCs w:val="24"/>
            <w:u w:val="none"/>
          </w:rPr>
          <w:t>a 4010 4K UHD 3LCD Projector</w:t>
        </w:r>
      </w:hyperlink>
    </w:p>
    <w:p w14:paraId="488FC774" w14:textId="6B40204C" w:rsidR="00631BBF" w:rsidRDefault="00631BBF" w:rsidP="00631BBF">
      <w:pPr>
        <w:shd w:val="clear" w:color="auto" w:fill="FFFFFF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8586835" wp14:editId="42CDC660">
            <wp:extent cx="1905000" cy="1905000"/>
            <wp:effectExtent l="0" t="0" r="0" b="0"/>
            <wp:docPr id="14" name="Picture 14" descr="Product Image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duct Image 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396F0" w14:textId="77777777" w:rsidR="00631BBF" w:rsidRDefault="00631BBF" w:rsidP="00631BBF">
      <w:pPr>
        <w:pStyle w:val="Heading2"/>
        <w:shd w:val="clear" w:color="auto" w:fill="FFFFFF"/>
        <w:spacing w:before="0"/>
        <w:ind w:left="-150" w:right="-150"/>
        <w:rPr>
          <w:rFonts w:ascii="Arial" w:hAnsi="Arial" w:cs="Arial"/>
          <w:color w:val="46556D"/>
          <w:sz w:val="27"/>
          <w:szCs w:val="27"/>
        </w:rPr>
      </w:pPr>
      <w:r>
        <w:rPr>
          <w:rFonts w:ascii="Arial" w:hAnsi="Arial" w:cs="Arial"/>
          <w:color w:val="46556D"/>
          <w:sz w:val="27"/>
          <w:szCs w:val="27"/>
        </w:rPr>
        <w:t>Specifications</w:t>
      </w:r>
    </w:p>
    <w:p w14:paraId="0C226150" w14:textId="77777777" w:rsidR="00631BBF" w:rsidRDefault="00631BBF" w:rsidP="00631BBF">
      <w:pPr>
        <w:shd w:val="clear" w:color="auto" w:fill="FFFFFF"/>
        <w:spacing w:line="225" w:lineRule="atLeast"/>
        <w:rPr>
          <w:rFonts w:ascii="Helvetica" w:hAnsi="Helvetica" w:cs="Helvetica"/>
          <w:b/>
          <w:bCs/>
          <w:caps/>
          <w:color w:val="222222"/>
          <w:sz w:val="17"/>
          <w:szCs w:val="17"/>
        </w:rPr>
      </w:pPr>
      <w:r>
        <w:rPr>
          <w:rFonts w:ascii="Helvetica" w:hAnsi="Helvetica" w:cs="Helvetica"/>
          <w:b/>
          <w:bCs/>
          <w:caps/>
          <w:color w:val="222222"/>
          <w:sz w:val="17"/>
          <w:szCs w:val="17"/>
        </w:rPr>
        <w:t>PRODUCT INFORMATION</w:t>
      </w:r>
    </w:p>
    <w:p w14:paraId="1DFBF1A9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SKU</w:t>
      </w:r>
    </w:p>
    <w:p w14:paraId="6572B1B1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890459</w:t>
      </w:r>
    </w:p>
    <w:p w14:paraId="7C17B035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proofErr w:type="spellStart"/>
      <w:r>
        <w:rPr>
          <w:rFonts w:ascii="Helvetica" w:hAnsi="Helvetica" w:cs="Helvetica"/>
          <w:color w:val="222222"/>
          <w:sz w:val="17"/>
          <w:szCs w:val="17"/>
        </w:rPr>
        <w:t>Mfr</w:t>
      </w:r>
      <w:proofErr w:type="spellEnd"/>
      <w:r>
        <w:rPr>
          <w:rFonts w:ascii="Helvetica" w:hAnsi="Helvetica" w:cs="Helvetica"/>
          <w:color w:val="222222"/>
          <w:sz w:val="17"/>
          <w:szCs w:val="17"/>
        </w:rPr>
        <w:t xml:space="preserve"> Part#</w:t>
      </w:r>
    </w:p>
    <w:p w14:paraId="33CFEA73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V11H932020</w:t>
      </w:r>
    </w:p>
    <w:p w14:paraId="4A6207BB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UPC</w:t>
      </w:r>
    </w:p>
    <w:p w14:paraId="2DCF757D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010343943933</w:t>
      </w:r>
    </w:p>
    <w:p w14:paraId="0ADB0D1D" w14:textId="77777777" w:rsidR="00631BBF" w:rsidRDefault="00631BBF" w:rsidP="00631BBF">
      <w:pPr>
        <w:shd w:val="clear" w:color="auto" w:fill="FFFFFF"/>
        <w:spacing w:line="225" w:lineRule="atLeast"/>
        <w:rPr>
          <w:rFonts w:ascii="Helvetica" w:hAnsi="Helvetica" w:cs="Helvetica"/>
          <w:b/>
          <w:bCs/>
          <w:caps/>
          <w:color w:val="222222"/>
          <w:sz w:val="17"/>
          <w:szCs w:val="17"/>
        </w:rPr>
      </w:pPr>
      <w:r>
        <w:rPr>
          <w:rFonts w:ascii="Helvetica" w:hAnsi="Helvetica" w:cs="Helvetica"/>
          <w:b/>
          <w:bCs/>
          <w:caps/>
          <w:color w:val="222222"/>
          <w:sz w:val="17"/>
          <w:szCs w:val="17"/>
        </w:rPr>
        <w:t>GENERAL SPECIFICATIONS</w:t>
      </w:r>
    </w:p>
    <w:p w14:paraId="1092B6B4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Series</w:t>
      </w:r>
    </w:p>
    <w:p w14:paraId="6777CE76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Home Cinema</w:t>
      </w:r>
    </w:p>
    <w:p w14:paraId="7A38721C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Model</w:t>
      </w:r>
    </w:p>
    <w:p w14:paraId="627E95EE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4010 4K PRO-UHD</w:t>
      </w:r>
    </w:p>
    <w:p w14:paraId="2D4AABBF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Color</w:t>
      </w:r>
    </w:p>
    <w:p w14:paraId="24AB8186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White</w:t>
      </w:r>
    </w:p>
    <w:p w14:paraId="6294C1ED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Projector Type</w:t>
      </w:r>
    </w:p>
    <w:p w14:paraId="7FE08F8A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Home Theater</w:t>
      </w:r>
    </w:p>
    <w:p w14:paraId="64EF974B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Type</w:t>
      </w:r>
    </w:p>
    <w:p w14:paraId="568C0351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3LCD</w:t>
      </w:r>
    </w:p>
    <w:p w14:paraId="546829EB" w14:textId="77777777" w:rsidR="00631BBF" w:rsidRDefault="00631BBF" w:rsidP="00631BBF">
      <w:pPr>
        <w:shd w:val="clear" w:color="auto" w:fill="FFFFFF"/>
        <w:spacing w:line="225" w:lineRule="atLeast"/>
        <w:rPr>
          <w:rFonts w:ascii="Helvetica" w:hAnsi="Helvetica" w:cs="Helvetica"/>
          <w:b/>
          <w:bCs/>
          <w:caps/>
          <w:color w:val="222222"/>
          <w:sz w:val="17"/>
          <w:szCs w:val="17"/>
        </w:rPr>
      </w:pPr>
      <w:r>
        <w:rPr>
          <w:rFonts w:ascii="Helvetica" w:hAnsi="Helvetica" w:cs="Helvetica"/>
          <w:b/>
          <w:bCs/>
          <w:caps/>
          <w:color w:val="222222"/>
          <w:sz w:val="17"/>
          <w:szCs w:val="17"/>
        </w:rPr>
        <w:t>DISPLAY</w:t>
      </w:r>
    </w:p>
    <w:p w14:paraId="3B1D0100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Supported Resolutions</w:t>
      </w:r>
    </w:p>
    <w:p w14:paraId="62BC34AA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1920 x 1080; 3840 x 2160</w:t>
      </w:r>
    </w:p>
    <w:p w14:paraId="693D4B87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Keystone Correction</w:t>
      </w:r>
    </w:p>
    <w:p w14:paraId="6F8757DA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30 degrees Vertical</w:t>
      </w:r>
    </w:p>
    <w:p w14:paraId="36422FEC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Throw Distance</w:t>
      </w:r>
    </w:p>
    <w:p w14:paraId="24352F9A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lastRenderedPageBreak/>
        <w:t>4.9' to 62.3'</w:t>
      </w:r>
    </w:p>
    <w:p w14:paraId="276FE9A2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Lamp Type</w:t>
      </w:r>
    </w:p>
    <w:p w14:paraId="0B62B8A8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250-Watt UHE Lamp</w:t>
      </w:r>
    </w:p>
    <w:p w14:paraId="6552BF79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Light Source</w:t>
      </w:r>
    </w:p>
    <w:p w14:paraId="328878DF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UHE</w:t>
      </w:r>
    </w:p>
    <w:p w14:paraId="3891DCC7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Lamp Life</w:t>
      </w:r>
    </w:p>
    <w:p w14:paraId="4ECF88FF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4,000 Hours (5,000 Hours in Economy Mode)</w:t>
      </w:r>
    </w:p>
    <w:p w14:paraId="0AC77C27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Light Source Life</w:t>
      </w:r>
    </w:p>
    <w:p w14:paraId="21F28BA8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Up to 5,000 hours</w:t>
      </w:r>
    </w:p>
    <w:p w14:paraId="70E47B4D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Aspect Ratio</w:t>
      </w:r>
    </w:p>
    <w:p w14:paraId="085B3FEC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16:9 Native</w:t>
      </w:r>
    </w:p>
    <w:p w14:paraId="2FAFF975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Brightness</w:t>
      </w:r>
    </w:p>
    <w:p w14:paraId="0D01C43D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2400 lumens</w:t>
      </w:r>
    </w:p>
    <w:p w14:paraId="17D21D9F" w14:textId="77777777" w:rsidR="00631BBF" w:rsidRDefault="00631BBF" w:rsidP="00631BBF">
      <w:pPr>
        <w:shd w:val="clear" w:color="auto" w:fill="FFFFFF"/>
        <w:spacing w:line="225" w:lineRule="atLeast"/>
        <w:rPr>
          <w:rFonts w:ascii="Helvetica" w:hAnsi="Helvetica" w:cs="Helvetica"/>
          <w:b/>
          <w:bCs/>
          <w:caps/>
          <w:color w:val="222222"/>
          <w:sz w:val="17"/>
          <w:szCs w:val="17"/>
        </w:rPr>
      </w:pPr>
      <w:r>
        <w:rPr>
          <w:rFonts w:ascii="Helvetica" w:hAnsi="Helvetica" w:cs="Helvetica"/>
          <w:b/>
          <w:bCs/>
          <w:caps/>
          <w:color w:val="222222"/>
          <w:sz w:val="17"/>
          <w:szCs w:val="17"/>
        </w:rPr>
        <w:t>PORTS &amp; CONNECTORS</w:t>
      </w:r>
    </w:p>
    <w:p w14:paraId="72C71ED8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HDMI</w:t>
      </w:r>
    </w:p>
    <w:p w14:paraId="5BF74C9D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2</w:t>
      </w:r>
    </w:p>
    <w:p w14:paraId="3942FE86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VGA 15-pin</w:t>
      </w:r>
    </w:p>
    <w:p w14:paraId="5A2B2C33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1</w:t>
      </w:r>
    </w:p>
    <w:p w14:paraId="454B9258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RS-232 Input</w:t>
      </w:r>
    </w:p>
    <w:p w14:paraId="7F3A106F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1</w:t>
      </w:r>
    </w:p>
    <w:p w14:paraId="719563B0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Accessory Inputs</w:t>
      </w:r>
    </w:p>
    <w:p w14:paraId="0B1E5066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1 x USB 2.0 (USB Type-A) Power Output; 1 x USB 2.0 (Mini-USB) Service Input; 1 x USB 2.0 (USB Type-A) Service Input; 1 x Ethernet</w:t>
      </w:r>
    </w:p>
    <w:p w14:paraId="24FF1D77" w14:textId="77777777" w:rsidR="00631BBF" w:rsidRDefault="00631BBF" w:rsidP="00631BBF">
      <w:pPr>
        <w:shd w:val="clear" w:color="auto" w:fill="FFFFFF"/>
        <w:spacing w:line="225" w:lineRule="atLeast"/>
        <w:rPr>
          <w:rFonts w:ascii="Helvetica" w:hAnsi="Helvetica" w:cs="Helvetica"/>
          <w:b/>
          <w:bCs/>
          <w:caps/>
          <w:color w:val="222222"/>
          <w:sz w:val="17"/>
          <w:szCs w:val="17"/>
        </w:rPr>
      </w:pPr>
      <w:r>
        <w:rPr>
          <w:rFonts w:ascii="Helvetica" w:hAnsi="Helvetica" w:cs="Helvetica"/>
          <w:b/>
          <w:bCs/>
          <w:caps/>
          <w:color w:val="222222"/>
          <w:sz w:val="17"/>
          <w:szCs w:val="17"/>
        </w:rPr>
        <w:t>POWER</w:t>
      </w:r>
    </w:p>
    <w:p w14:paraId="6A1A31D9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Power Supply</w:t>
      </w:r>
    </w:p>
    <w:p w14:paraId="09F746F3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AC 100/240V, 50-60Hz</w:t>
      </w:r>
    </w:p>
    <w:p w14:paraId="6E698814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Power Consumption</w:t>
      </w:r>
    </w:p>
    <w:p w14:paraId="6196631F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373 Watts (283 Watts in Eco Mode)</w:t>
      </w:r>
    </w:p>
    <w:p w14:paraId="61657FD7" w14:textId="77777777" w:rsidR="00631BBF" w:rsidRDefault="00631BBF" w:rsidP="00631BBF">
      <w:pPr>
        <w:shd w:val="clear" w:color="auto" w:fill="FFFFFF"/>
        <w:spacing w:line="225" w:lineRule="atLeast"/>
        <w:rPr>
          <w:rFonts w:ascii="Helvetica" w:hAnsi="Helvetica" w:cs="Helvetica"/>
          <w:b/>
          <w:bCs/>
          <w:caps/>
          <w:color w:val="222222"/>
          <w:sz w:val="17"/>
          <w:szCs w:val="17"/>
        </w:rPr>
      </w:pPr>
      <w:r>
        <w:rPr>
          <w:rFonts w:ascii="Helvetica" w:hAnsi="Helvetica" w:cs="Helvetica"/>
          <w:b/>
          <w:bCs/>
          <w:caps/>
          <w:color w:val="222222"/>
          <w:sz w:val="17"/>
          <w:szCs w:val="17"/>
        </w:rPr>
        <w:t>PHYSICAL SPECIFICATIONS</w:t>
      </w:r>
    </w:p>
    <w:p w14:paraId="0DE6444F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Dimensions (</w:t>
      </w:r>
      <w:proofErr w:type="spellStart"/>
      <w:r>
        <w:rPr>
          <w:rFonts w:ascii="Helvetica" w:hAnsi="Helvetica" w:cs="Helvetica"/>
          <w:color w:val="222222"/>
          <w:sz w:val="17"/>
          <w:szCs w:val="17"/>
        </w:rPr>
        <w:t>WxDxH</w:t>
      </w:r>
      <w:proofErr w:type="spellEnd"/>
      <w:r>
        <w:rPr>
          <w:rFonts w:ascii="Helvetica" w:hAnsi="Helvetica" w:cs="Helvetica"/>
          <w:color w:val="222222"/>
          <w:sz w:val="17"/>
          <w:szCs w:val="17"/>
        </w:rPr>
        <w:t xml:space="preserve"> )</w:t>
      </w:r>
    </w:p>
    <w:p w14:paraId="55D73F13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7.6" x 20.5" x 17.7" (19.3 cm x 52.1 cm x 45.0 cm)</w:t>
      </w:r>
    </w:p>
    <w:p w14:paraId="3D9B9478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Weight</w:t>
      </w:r>
    </w:p>
    <w:p w14:paraId="149B8DE6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24.70 lbs. (11.20 kg)</w:t>
      </w:r>
    </w:p>
    <w:p w14:paraId="2E9F5CEA" w14:textId="77777777" w:rsidR="00631BBF" w:rsidRDefault="00631BBF" w:rsidP="00631BBF">
      <w:pPr>
        <w:shd w:val="clear" w:color="auto" w:fill="FFFFFF"/>
        <w:spacing w:line="225" w:lineRule="atLeast"/>
        <w:rPr>
          <w:rFonts w:ascii="Helvetica" w:hAnsi="Helvetica" w:cs="Helvetica"/>
          <w:b/>
          <w:bCs/>
          <w:caps/>
          <w:color w:val="222222"/>
          <w:sz w:val="17"/>
          <w:szCs w:val="17"/>
        </w:rPr>
      </w:pPr>
      <w:r>
        <w:rPr>
          <w:rFonts w:ascii="Helvetica" w:hAnsi="Helvetica" w:cs="Helvetica"/>
          <w:b/>
          <w:bCs/>
          <w:caps/>
          <w:color w:val="222222"/>
          <w:sz w:val="17"/>
          <w:szCs w:val="17"/>
        </w:rPr>
        <w:t>PACKAGE CONTENTS</w:t>
      </w:r>
    </w:p>
    <w:p w14:paraId="32BC44DD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lastRenderedPageBreak/>
        <w:t>What's in the Box</w:t>
      </w:r>
    </w:p>
    <w:p w14:paraId="7BAAB38A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Home Cinema 4010 Projector, Power cord, Two HDMI cable clamps, Remote control, 2 x AA batteries, Quick Setup Guide</w:t>
      </w:r>
    </w:p>
    <w:p w14:paraId="5EB6AC7E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Remote</w:t>
      </w:r>
    </w:p>
    <w:p w14:paraId="21044540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Yes</w:t>
      </w:r>
    </w:p>
    <w:p w14:paraId="3BE17C2C" w14:textId="77777777" w:rsidR="00631BBF" w:rsidRDefault="00631BBF" w:rsidP="00631BBF">
      <w:pPr>
        <w:shd w:val="clear" w:color="auto" w:fill="FFFFFF"/>
        <w:spacing w:line="225" w:lineRule="atLeast"/>
        <w:rPr>
          <w:rFonts w:ascii="Helvetica" w:hAnsi="Helvetica" w:cs="Helvetica"/>
          <w:b/>
          <w:bCs/>
          <w:caps/>
          <w:color w:val="222222"/>
          <w:sz w:val="17"/>
          <w:szCs w:val="17"/>
        </w:rPr>
      </w:pPr>
      <w:r>
        <w:rPr>
          <w:rFonts w:ascii="Helvetica" w:hAnsi="Helvetica" w:cs="Helvetica"/>
          <w:b/>
          <w:bCs/>
          <w:caps/>
          <w:color w:val="222222"/>
          <w:sz w:val="17"/>
          <w:szCs w:val="17"/>
        </w:rPr>
        <w:t>WARRANTY</w:t>
      </w:r>
    </w:p>
    <w:p w14:paraId="5465683E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Parts</w:t>
      </w:r>
    </w:p>
    <w:p w14:paraId="515CFE92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2 Years Limited</w:t>
      </w:r>
    </w:p>
    <w:p w14:paraId="779EFE07" w14:textId="77777777" w:rsidR="00631BBF" w:rsidRDefault="00631BBF" w:rsidP="00631BBF">
      <w:pPr>
        <w:shd w:val="clear" w:color="auto" w:fill="ECECEC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Labor</w:t>
      </w:r>
    </w:p>
    <w:p w14:paraId="29844E54" w14:textId="77777777" w:rsidR="00631BBF" w:rsidRDefault="00631BBF" w:rsidP="00631BBF">
      <w:pPr>
        <w:shd w:val="clear" w:color="auto" w:fill="FFFFFF"/>
        <w:spacing w:line="225" w:lineRule="atLeast"/>
        <w:textAlignment w:val="top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color w:val="222222"/>
          <w:sz w:val="17"/>
          <w:szCs w:val="17"/>
        </w:rPr>
        <w:t>2 Years Limited</w:t>
      </w:r>
    </w:p>
    <w:p w14:paraId="53BDA2B0" w14:textId="78120078" w:rsidR="00631BBF" w:rsidRDefault="00631BBF" w:rsidP="00631BBF">
      <w:pPr>
        <w:shd w:val="clear" w:color="auto" w:fill="FFFFFF"/>
        <w:spacing w:line="270" w:lineRule="atLeast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noProof/>
          <w:color w:val="222222"/>
          <w:sz w:val="17"/>
          <w:szCs w:val="17"/>
        </w:rPr>
        <w:drawing>
          <wp:inline distT="0" distB="0" distL="0" distR="0" wp14:anchorId="62A279EA" wp14:editId="41370D9C">
            <wp:extent cx="1095375" cy="238125"/>
            <wp:effectExtent l="0" t="0" r="9525" b="9525"/>
            <wp:docPr id="13" name="Picture 13" descr="5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 sta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7204B" w14:textId="77777777" w:rsidR="00631BBF" w:rsidRDefault="00631BBF" w:rsidP="00631BBF">
      <w:pPr>
        <w:shd w:val="clear" w:color="auto" w:fill="FFFFFF"/>
        <w:spacing w:line="270" w:lineRule="atLeast"/>
        <w:rPr>
          <w:rFonts w:ascii="Helvetica" w:hAnsi="Helvetica" w:cs="Helvetica"/>
          <w:color w:val="222222"/>
          <w:sz w:val="17"/>
          <w:szCs w:val="17"/>
        </w:rPr>
      </w:pPr>
      <w:r>
        <w:rPr>
          <w:rFonts w:ascii="Helvetica" w:hAnsi="Helvetica" w:cs="Helvetica"/>
          <w:b/>
          <w:bCs/>
          <w:color w:val="666666"/>
          <w:sz w:val="21"/>
          <w:szCs w:val="21"/>
        </w:rPr>
        <w:t xml:space="preserve">4.8 / 5 </w:t>
      </w:r>
      <w:proofErr w:type="spellStart"/>
      <w:r>
        <w:rPr>
          <w:rFonts w:ascii="Helvetica" w:hAnsi="Helvetica" w:cs="Helvetica"/>
          <w:b/>
          <w:bCs/>
          <w:color w:val="666666"/>
          <w:sz w:val="21"/>
          <w:szCs w:val="21"/>
        </w:rPr>
        <w:t>Stars</w:t>
      </w:r>
      <w:hyperlink r:id="rId13" w:anchor="tabReviews" w:tgtFrame="_parent" w:history="1">
        <w:r>
          <w:rPr>
            <w:rStyle w:val="Hyperlink"/>
            <w:rFonts w:ascii="Helvetica" w:hAnsi="Helvetica" w:cs="Helvetica"/>
            <w:b/>
            <w:bCs/>
            <w:color w:val="215CBB"/>
            <w:sz w:val="17"/>
            <w:szCs w:val="17"/>
            <w:u w:val="none"/>
          </w:rPr>
          <w:t>Read</w:t>
        </w:r>
        <w:proofErr w:type="spellEnd"/>
        <w:r>
          <w:rPr>
            <w:rStyle w:val="Hyperlink"/>
            <w:rFonts w:ascii="Helvetica" w:hAnsi="Helvetica" w:cs="Helvetica"/>
            <w:b/>
            <w:bCs/>
            <w:color w:val="215CBB"/>
            <w:sz w:val="17"/>
            <w:szCs w:val="17"/>
            <w:u w:val="none"/>
          </w:rPr>
          <w:t xml:space="preserve"> all 26 reviews</w:t>
        </w:r>
      </w:hyperlink>
    </w:p>
    <w:p w14:paraId="6B3E955D" w14:textId="77777777" w:rsidR="00631BBF" w:rsidRDefault="00631BBF" w:rsidP="00631BBF">
      <w:pPr>
        <w:shd w:val="clear" w:color="auto" w:fill="FFFFFF"/>
        <w:spacing w:line="240" w:lineRule="auto"/>
        <w:rPr>
          <w:rFonts w:ascii="Helvetica" w:hAnsi="Helvetica" w:cs="Helvetica"/>
          <w:color w:val="CC0000"/>
          <w:sz w:val="21"/>
          <w:szCs w:val="21"/>
        </w:rPr>
      </w:pPr>
      <w:r>
        <w:rPr>
          <w:rStyle w:val="upper"/>
          <w:rFonts w:ascii="Arial" w:hAnsi="Arial" w:cs="Arial"/>
          <w:color w:val="CC0000"/>
          <w:sz w:val="27"/>
          <w:szCs w:val="27"/>
        </w:rPr>
        <w:t>$</w:t>
      </w:r>
      <w:r>
        <w:rPr>
          <w:rFonts w:ascii="Arial" w:hAnsi="Arial" w:cs="Arial"/>
          <w:color w:val="CC0000"/>
          <w:sz w:val="54"/>
          <w:szCs w:val="54"/>
        </w:rPr>
        <w:t>1,999</w:t>
      </w:r>
      <w:r>
        <w:rPr>
          <w:rStyle w:val="upper"/>
          <w:rFonts w:ascii="Arial" w:hAnsi="Arial" w:cs="Arial"/>
          <w:color w:val="CC0000"/>
          <w:sz w:val="27"/>
          <w:szCs w:val="27"/>
        </w:rPr>
        <w:t>99</w:t>
      </w:r>
    </w:p>
    <w:p w14:paraId="65F56E4E" w14:textId="77777777" w:rsidR="00631BBF" w:rsidRDefault="00631BBF"/>
    <w:sectPr w:rsidR="0063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BF"/>
    <w:rsid w:val="0046756A"/>
    <w:rsid w:val="00631BBF"/>
    <w:rsid w:val="00B73919"/>
    <w:rsid w:val="00F5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501F"/>
  <w15:chartTrackingRefBased/>
  <w15:docId w15:val="{9E305DD6-EB97-45CC-AFC3-36C05D27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31B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1B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s-promo-text">
    <w:name w:val="ps-promo-text"/>
    <w:basedOn w:val="DefaultParagraphFont"/>
    <w:rsid w:val="00631BBF"/>
  </w:style>
  <w:style w:type="character" w:styleId="Hyperlink">
    <w:name w:val="Hyperlink"/>
    <w:basedOn w:val="DefaultParagraphFont"/>
    <w:uiPriority w:val="99"/>
    <w:unhideWhenUsed/>
    <w:rsid w:val="00631BBF"/>
    <w:rPr>
      <w:color w:val="0000FF"/>
      <w:u w:val="single"/>
    </w:rPr>
  </w:style>
  <w:style w:type="character" w:customStyle="1" w:styleId="strike-through">
    <w:name w:val="strike-through"/>
    <w:basedOn w:val="DefaultParagraphFont"/>
    <w:rsid w:val="00631BBF"/>
  </w:style>
  <w:style w:type="paragraph" w:styleId="NormalWeb">
    <w:name w:val="Normal (Web)"/>
    <w:basedOn w:val="Normal"/>
    <w:uiPriority w:val="99"/>
    <w:semiHidden/>
    <w:unhideWhenUsed/>
    <w:rsid w:val="0063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1B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pper">
    <w:name w:val="upper"/>
    <w:basedOn w:val="DefaultParagraphFont"/>
    <w:rsid w:val="0063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273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6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1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42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644">
              <w:marLeft w:val="0"/>
              <w:marRight w:val="0"/>
              <w:marTop w:val="0"/>
              <w:marBottom w:val="0"/>
              <w:divBdr>
                <w:top w:val="single" w:sz="6" w:space="0" w:color="D7D3D0"/>
                <w:left w:val="single" w:sz="6" w:space="0" w:color="D7D3D0"/>
                <w:bottom w:val="single" w:sz="6" w:space="0" w:color="D7D3D0"/>
                <w:right w:val="single" w:sz="6" w:space="0" w:color="D7D3D0"/>
              </w:divBdr>
              <w:divsChild>
                <w:div w:id="1949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96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810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347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702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9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174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522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6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1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2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856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443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41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86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53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23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1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3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521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02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972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20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45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53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75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88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1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41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685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0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3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3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3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9937">
          <w:marLeft w:val="9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72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6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s://www.microcenter.com/product/0510883/home-cinema-4010-4k-uhd-3lcd-project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ll.com/en-us/shop/desktop-computers/xps-desktop-special-edition/spd/xps-8940-se-desktop/xd8940se04s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microcenter.com/product/0510883/home-cinema-4010-4k-uhd-3lcd-projector" TargetMode="External"/><Relationship Id="rId4" Type="http://schemas.openxmlformats.org/officeDocument/2006/relationships/hyperlink" Target="https://www.dell.com/en-us/shop/desktop-computers/xps-desktop-special-edition/spd/xps-8940-se-desktop/xd8940se04s" TargetMode="External"/><Relationship Id="rId9" Type="http://schemas.openxmlformats.org/officeDocument/2006/relationships/hyperlink" Target="https://www.dell.com/en-us/shop/desktop-computers/sr/desktops/intel-core-i7?appliedRefinements=1359,54,39,219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Precision 3630 Tower Workstation</vt:lpstr>
      <vt:lpstr>        XPS Desktop Special Edition</vt:lpstr>
      <vt:lpstr>Home Cinema 4010 4K UHD 3LCD Projector</vt:lpstr>
      <vt:lpstr>    Specifications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Beebe, Clifford</dc:creator>
  <cp:keywords/>
  <dc:description/>
  <cp:lastModifiedBy>Kanney, Tom</cp:lastModifiedBy>
  <cp:revision>2</cp:revision>
  <dcterms:created xsi:type="dcterms:W3CDTF">2020-11-05T12:35:00Z</dcterms:created>
  <dcterms:modified xsi:type="dcterms:W3CDTF">2020-11-11T14:25:00Z</dcterms:modified>
</cp:coreProperties>
</file>