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AA38" w14:textId="7FEE394B" w:rsidR="00636F94" w:rsidRDefault="00810973">
      <w:r>
        <w:t xml:space="preserve">2025 </w:t>
      </w:r>
      <w:r w:rsidR="000E5E26">
        <w:t xml:space="preserve">Beginning balance: $158,406 </w:t>
      </w:r>
    </w:p>
    <w:p w14:paraId="7EA083E2" w14:textId="439CBFD4" w:rsidR="000E5E26" w:rsidRDefault="000E5E26">
      <w:r>
        <w:t xml:space="preserve">Ending May balance: $176,682 </w:t>
      </w:r>
    </w:p>
    <w:p w14:paraId="6948279A" w14:textId="77777777" w:rsidR="000E5E26" w:rsidRDefault="000E5E26"/>
    <w:p w14:paraId="50C9832A" w14:textId="02857806" w:rsidR="00810973" w:rsidRPr="00810973" w:rsidRDefault="00810973">
      <w:pPr>
        <w:rPr>
          <w:b/>
          <w:bCs/>
        </w:rPr>
      </w:pPr>
      <w:r w:rsidRPr="00810973">
        <w:rPr>
          <w:b/>
          <w:bCs/>
        </w:rPr>
        <w:t>2024 expenditures:</w:t>
      </w:r>
    </w:p>
    <w:p w14:paraId="7FA8B1C8" w14:textId="11E068DD" w:rsidR="00810973" w:rsidRDefault="00810973">
      <w:r>
        <w:t>Employee welfare: $26527</w:t>
      </w:r>
    </w:p>
    <w:p w14:paraId="16EB32B6" w14:textId="374C8FC0" w:rsidR="00810973" w:rsidRDefault="00810973">
      <w:r>
        <w:t>Transportation: $1331</w:t>
      </w:r>
    </w:p>
    <w:p w14:paraId="449D69CB" w14:textId="6BD2AB3C" w:rsidR="00810973" w:rsidRDefault="00810973">
      <w:r>
        <w:t>Utilities: $21224</w:t>
      </w:r>
    </w:p>
    <w:p w14:paraId="78B099FC" w14:textId="02639339" w:rsidR="00810973" w:rsidRDefault="00810973">
      <w:r>
        <w:t>Taxes &amp; Insurance: $20698</w:t>
      </w:r>
    </w:p>
    <w:p w14:paraId="27731EBE" w14:textId="2CA685EE" w:rsidR="00810973" w:rsidRDefault="00810973">
      <w:r>
        <w:t>Maintenance: $14061</w:t>
      </w:r>
    </w:p>
    <w:p w14:paraId="66659D7E" w14:textId="0BA7E30E" w:rsidR="00810973" w:rsidRDefault="00810973">
      <w:r>
        <w:t>Office expenses: $10620</w:t>
      </w:r>
    </w:p>
    <w:p w14:paraId="1613756E" w14:textId="52BD6FEB" w:rsidR="00810973" w:rsidRDefault="00810973">
      <w:r>
        <w:t>Worship &amp; Music: $2782</w:t>
      </w:r>
    </w:p>
    <w:p w14:paraId="41CE7122" w14:textId="2226734A" w:rsidR="00810973" w:rsidRDefault="00810973">
      <w:r>
        <w:t>Christian Ed: $1736</w:t>
      </w:r>
    </w:p>
    <w:p w14:paraId="7FA3709C" w14:textId="5CFB7048" w:rsidR="00810973" w:rsidRDefault="00810973">
      <w:r>
        <w:t>Properties: $23185</w:t>
      </w:r>
    </w:p>
    <w:p w14:paraId="2C4EFEAF" w14:textId="21E55525" w:rsidR="00810973" w:rsidRDefault="00810973">
      <w:r>
        <w:t>Payroll expenses: $108,142</w:t>
      </w:r>
    </w:p>
    <w:p w14:paraId="0313AFA7" w14:textId="124F3528" w:rsidR="00810973" w:rsidRDefault="00810973">
      <w:r>
        <w:t>Temp Salaries: $1150</w:t>
      </w:r>
    </w:p>
    <w:p w14:paraId="1C72E6F4" w14:textId="1D1C496B" w:rsidR="00810973" w:rsidRDefault="00810973">
      <w:r>
        <w:t>Total: $234,148 *smaller categories were excluded from summary</w:t>
      </w:r>
    </w:p>
    <w:sectPr w:rsidR="0081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26"/>
    <w:rsid w:val="000E5E26"/>
    <w:rsid w:val="00327018"/>
    <w:rsid w:val="00414483"/>
    <w:rsid w:val="00636F94"/>
    <w:rsid w:val="00810973"/>
    <w:rsid w:val="00902DE3"/>
    <w:rsid w:val="00AD0CC7"/>
    <w:rsid w:val="00C178D4"/>
    <w:rsid w:val="00C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04AA"/>
  <w15:chartTrackingRefBased/>
  <w15:docId w15:val="{A92F4013-75BE-446E-8C28-BD5EBA9B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Paroz</dc:creator>
  <cp:keywords/>
  <dc:description/>
  <cp:lastModifiedBy>Timothy Paroz</cp:lastModifiedBy>
  <cp:revision>1</cp:revision>
  <dcterms:created xsi:type="dcterms:W3CDTF">2025-06-24T15:44:00Z</dcterms:created>
  <dcterms:modified xsi:type="dcterms:W3CDTF">2025-06-24T16:39:00Z</dcterms:modified>
</cp:coreProperties>
</file>